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6AB06" w14:textId="686E2984"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E62" w14:paraId="1006AB09" w14:textId="77777777" w:rsidTr="00BF32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07" w14:textId="77777777"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B08" w14:textId="4AC4B87F" w:rsidR="00726E62" w:rsidRPr="00504C38" w:rsidRDefault="00726E62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726E62" w14:paraId="1006AB0C" w14:textId="77777777" w:rsidTr="00BF32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0A" w14:textId="77777777"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B0B" w14:textId="77E6B301" w:rsidR="00726E62" w:rsidRDefault="00726E62" w:rsidP="005162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BF329F" w:rsidRPr="00883C96" w14:paraId="6212CDAE" w14:textId="77777777" w:rsidTr="00BF329F">
        <w:tc>
          <w:tcPr>
            <w:tcW w:w="5216" w:type="dxa"/>
          </w:tcPr>
          <w:p w14:paraId="1DE7D63E" w14:textId="77777777" w:rsidR="00BF329F" w:rsidRPr="00883C96" w:rsidRDefault="00BF329F" w:rsidP="0062141D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F329F" w:rsidRPr="00BE793B" w14:paraId="183FC713" w14:textId="77777777" w:rsidTr="00BF329F">
        <w:tc>
          <w:tcPr>
            <w:tcW w:w="5216" w:type="dxa"/>
          </w:tcPr>
          <w:p w14:paraId="06697F28" w14:textId="77777777" w:rsidR="00BF329F" w:rsidRPr="00BE793B" w:rsidRDefault="00BF329F" w:rsidP="006214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BF329F" w:rsidRPr="00BE793B" w14:paraId="578A55C8" w14:textId="77777777" w:rsidTr="00BF329F">
        <w:tc>
          <w:tcPr>
            <w:tcW w:w="5216" w:type="dxa"/>
          </w:tcPr>
          <w:p w14:paraId="61C4D774" w14:textId="77777777" w:rsidR="00BF329F" w:rsidRPr="00BE793B" w:rsidRDefault="00BF329F" w:rsidP="006214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BF329F" w:rsidRPr="008A4F28" w14:paraId="1B8888B3" w14:textId="77777777" w:rsidTr="00BF329F">
        <w:tc>
          <w:tcPr>
            <w:tcW w:w="5216" w:type="dxa"/>
          </w:tcPr>
          <w:p w14:paraId="7109AEEC" w14:textId="20A78C6F" w:rsidR="00BF329F" w:rsidRPr="008A4F28" w:rsidRDefault="00BF329F" w:rsidP="00DE7E0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DE7E0A">
              <w:rPr>
                <w:b/>
                <w:sz w:val="26"/>
                <w:szCs w:val="26"/>
              </w:rPr>
              <w:t>А</w:t>
            </w:r>
            <w:r>
              <w:rPr>
                <w:b/>
                <w:sz w:val="26"/>
                <w:szCs w:val="26"/>
              </w:rPr>
              <w:t xml:space="preserve">. А. </w:t>
            </w:r>
            <w:r w:rsidR="00DE7E0A">
              <w:rPr>
                <w:b/>
                <w:sz w:val="26"/>
                <w:szCs w:val="26"/>
              </w:rPr>
              <w:t>Бурков</w:t>
            </w:r>
          </w:p>
        </w:tc>
      </w:tr>
      <w:tr w:rsidR="00BF329F" w:rsidRPr="00BE793B" w14:paraId="3C19B895" w14:textId="77777777" w:rsidTr="00BF329F">
        <w:tc>
          <w:tcPr>
            <w:tcW w:w="5216" w:type="dxa"/>
          </w:tcPr>
          <w:p w14:paraId="5FF10355" w14:textId="4F94F378" w:rsidR="00BF329F" w:rsidRPr="00BE793B" w:rsidRDefault="00DE7E0A" w:rsidP="0062141D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2020</w:t>
            </w:r>
            <w:r w:rsidR="00BF329F">
              <w:rPr>
                <w:sz w:val="26"/>
                <w:szCs w:val="26"/>
              </w:rPr>
              <w:t xml:space="preserve"> </w:t>
            </w:r>
            <w:r w:rsidR="00BF329F"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1006AB12" w14:textId="77777777" w:rsidR="0026453A" w:rsidRPr="00CB6078" w:rsidRDefault="0026453A" w:rsidP="0026453A"/>
    <w:p w14:paraId="1006AB13" w14:textId="77777777" w:rsidR="008014AF" w:rsidRPr="00CB6078" w:rsidRDefault="008014AF" w:rsidP="0026453A"/>
    <w:p w14:paraId="1006AB14" w14:textId="77777777" w:rsidR="0026453A" w:rsidRPr="00CB6078" w:rsidRDefault="0026453A" w:rsidP="0026453A"/>
    <w:p w14:paraId="1006AB15" w14:textId="77777777" w:rsidR="004F6968" w:rsidRPr="00CB60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B6078">
        <w:t>ТЕХНИЧЕСКОЕ ЗАДАНИЕ</w:t>
      </w:r>
    </w:p>
    <w:p w14:paraId="3F46CD98" w14:textId="06F704AE" w:rsidR="00BF329F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</w:p>
    <w:p w14:paraId="1006AB16" w14:textId="2568C47E" w:rsidR="004F6968" w:rsidRPr="00CB6078" w:rsidRDefault="009C0389" w:rsidP="00773399">
      <w:pPr>
        <w:ind w:firstLine="0"/>
        <w:jc w:val="center"/>
        <w:rPr>
          <w:b/>
          <w:sz w:val="26"/>
          <w:szCs w:val="26"/>
        </w:rPr>
      </w:pPr>
      <w:r w:rsidRPr="005162FB">
        <w:rPr>
          <w:b/>
          <w:sz w:val="26"/>
          <w:szCs w:val="26"/>
        </w:rPr>
        <w:t xml:space="preserve">Лот № </w:t>
      </w:r>
      <w:r w:rsidR="00BD2843" w:rsidRPr="0086505B">
        <w:rPr>
          <w:b/>
          <w:sz w:val="26"/>
          <w:szCs w:val="26"/>
          <w:u w:val="single"/>
        </w:rPr>
        <w:t>203</w:t>
      </w:r>
      <w:r w:rsidR="00620938" w:rsidRPr="0086505B">
        <w:rPr>
          <w:b/>
          <w:sz w:val="26"/>
          <w:szCs w:val="26"/>
          <w:u w:val="single"/>
          <w:lang w:val="en-US"/>
        </w:rPr>
        <w:t>A</w:t>
      </w:r>
    </w:p>
    <w:p w14:paraId="1006AB17" w14:textId="1A4A266C"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A47178" w14:textId="77777777" w:rsidR="00BF329F" w:rsidRPr="00EB1F8C" w:rsidRDefault="00BF329F" w:rsidP="00BF329F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4"/>
          <w:szCs w:val="24"/>
        </w:rPr>
      </w:pPr>
      <w:r w:rsidRPr="00EB1F8C">
        <w:rPr>
          <w:rStyle w:val="FontStyle13"/>
          <w:sz w:val="24"/>
          <w:szCs w:val="24"/>
        </w:rPr>
        <w:t>1.</w:t>
      </w:r>
      <w:r w:rsidRPr="00EB1F8C">
        <w:rPr>
          <w:rStyle w:val="FontStyle13"/>
          <w:sz w:val="24"/>
          <w:szCs w:val="24"/>
        </w:rPr>
        <w:tab/>
        <w:t>Общая часть.</w:t>
      </w:r>
    </w:p>
    <w:p w14:paraId="41A1FD08" w14:textId="0BF7F448" w:rsidR="00BF329F" w:rsidRPr="00EB1F8C" w:rsidRDefault="00BF329F" w:rsidP="00BF329F">
      <w:pPr>
        <w:pStyle w:val="Style3"/>
        <w:widowControl/>
        <w:spacing w:line="312" w:lineRule="exact"/>
        <w:ind w:firstLine="701"/>
        <w:rPr>
          <w:rStyle w:val="FontStyle12"/>
          <w:sz w:val="24"/>
          <w:szCs w:val="24"/>
        </w:rPr>
      </w:pPr>
      <w:r w:rsidRPr="00EB1F8C">
        <w:rPr>
          <w:rStyle w:val="FontStyle12"/>
          <w:sz w:val="24"/>
          <w:szCs w:val="24"/>
        </w:rPr>
        <w:t xml:space="preserve">ПАО «МРСК Центра» проводит закупку </w:t>
      </w:r>
      <w:r>
        <w:rPr>
          <w:rStyle w:val="FontStyle12"/>
          <w:sz w:val="24"/>
          <w:szCs w:val="24"/>
        </w:rPr>
        <w:t>металлопроката</w:t>
      </w:r>
      <w:r w:rsidRPr="00EB1F8C">
        <w:rPr>
          <w:rStyle w:val="FontStyle12"/>
          <w:sz w:val="24"/>
          <w:szCs w:val="24"/>
        </w:rPr>
        <w:t>.</w:t>
      </w:r>
    </w:p>
    <w:p w14:paraId="7E750015" w14:textId="4A3285AE" w:rsidR="00BF329F" w:rsidRDefault="00BF329F" w:rsidP="00BF329F">
      <w:pPr>
        <w:pStyle w:val="Style7"/>
        <w:widowControl/>
        <w:spacing w:line="240" w:lineRule="exact"/>
        <w:ind w:left="715"/>
        <w:jc w:val="both"/>
      </w:pPr>
    </w:p>
    <w:p w14:paraId="0F3F4E63" w14:textId="77777777" w:rsidR="00294404" w:rsidRPr="00EB1F8C" w:rsidRDefault="00294404" w:rsidP="00BF329F">
      <w:pPr>
        <w:pStyle w:val="Style7"/>
        <w:widowControl/>
        <w:spacing w:line="240" w:lineRule="exact"/>
        <w:ind w:left="715"/>
        <w:jc w:val="both"/>
      </w:pPr>
    </w:p>
    <w:p w14:paraId="69912036" w14:textId="77777777" w:rsidR="00BF329F" w:rsidRPr="00EB1F8C" w:rsidRDefault="00BF329F" w:rsidP="00BF329F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EB1F8C">
        <w:rPr>
          <w:rStyle w:val="FontStyle13"/>
          <w:sz w:val="24"/>
          <w:szCs w:val="24"/>
        </w:rPr>
        <w:t>2.</w:t>
      </w:r>
      <w:r w:rsidRPr="00EB1F8C">
        <w:rPr>
          <w:rStyle w:val="FontStyle13"/>
          <w:sz w:val="24"/>
          <w:szCs w:val="24"/>
        </w:rPr>
        <w:tab/>
      </w:r>
      <w:r w:rsidRPr="00EB1F8C">
        <w:rPr>
          <w:b/>
          <w:bCs/>
        </w:rPr>
        <w:t>Предмет ТЗП.</w:t>
      </w:r>
    </w:p>
    <w:p w14:paraId="7F8D97BF" w14:textId="5CF0C069" w:rsidR="00BF329F" w:rsidRPr="00EB1F8C" w:rsidRDefault="00BF329F" w:rsidP="00BF329F">
      <w:pPr>
        <w:pStyle w:val="Style3"/>
        <w:widowControl/>
        <w:spacing w:line="317" w:lineRule="exact"/>
        <w:ind w:firstLine="710"/>
        <w:rPr>
          <w:rStyle w:val="FontStyle12"/>
          <w:sz w:val="24"/>
          <w:szCs w:val="24"/>
        </w:rPr>
      </w:pPr>
      <w:r w:rsidRPr="00EB1F8C">
        <w:rPr>
          <w:rStyle w:val="FontStyle12"/>
          <w:sz w:val="24"/>
          <w:szCs w:val="24"/>
        </w:rPr>
        <w:t xml:space="preserve">Поставщик обеспечивает поставку </w:t>
      </w:r>
      <w:r>
        <w:rPr>
          <w:rStyle w:val="FontStyle12"/>
          <w:sz w:val="24"/>
          <w:szCs w:val="24"/>
        </w:rPr>
        <w:t>металлопроката</w:t>
      </w:r>
      <w:r w:rsidRPr="00EB1F8C">
        <w:rPr>
          <w:rStyle w:val="FontStyle12"/>
          <w:sz w:val="24"/>
          <w:szCs w:val="24"/>
        </w:rPr>
        <w:t xml:space="preserve"> в объемах и сроки, установленные данным ТЗ. Поставка производится на склад получателя - филиала ПАО «МРСК Центра»-«Воронежэнерго»:</w:t>
      </w:r>
    </w:p>
    <w:p w14:paraId="76037C4F" w14:textId="77777777" w:rsidR="00BF329F" w:rsidRPr="00EB1F8C" w:rsidRDefault="00BF329F" w:rsidP="00BF329F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BF329F" w:rsidRPr="00EB1F8C" w14:paraId="5641C27A" w14:textId="77777777" w:rsidTr="0062141D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E1B3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8BBB" w14:textId="77777777" w:rsidR="00BF329F" w:rsidRPr="00EB1F8C" w:rsidRDefault="00BF329F" w:rsidP="0062141D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80F1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68A1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BF329F" w:rsidRPr="00EB1F8C" w14:paraId="7CD71294" w14:textId="77777777" w:rsidTr="0062141D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A1EE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6F89C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Авто,</w:t>
            </w:r>
            <w:r w:rsidRPr="00EB1F8C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EB1F8C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47A6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7003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60</w:t>
            </w:r>
          </w:p>
        </w:tc>
      </w:tr>
    </w:tbl>
    <w:p w14:paraId="61F0C2C2" w14:textId="5F46AF43" w:rsidR="00BF329F" w:rsidRDefault="00BF329F" w:rsidP="00BF329F">
      <w:pPr>
        <w:pStyle w:val="Style10"/>
        <w:widowControl/>
        <w:spacing w:line="240" w:lineRule="exact"/>
        <w:ind w:left="715"/>
        <w:jc w:val="both"/>
      </w:pPr>
      <w:r w:rsidRPr="00EB1F8C">
        <w:t>*в днях, с момента заключения договора</w:t>
      </w:r>
    </w:p>
    <w:p w14:paraId="35BE8C9C" w14:textId="6A250C65" w:rsidR="000A234E" w:rsidRDefault="000A234E" w:rsidP="00BF329F">
      <w:pPr>
        <w:pStyle w:val="Style10"/>
        <w:widowControl/>
        <w:spacing w:line="240" w:lineRule="exact"/>
        <w:ind w:left="715"/>
        <w:jc w:val="both"/>
      </w:pPr>
    </w:p>
    <w:p w14:paraId="2A5962B9" w14:textId="77777777" w:rsidR="000A234E" w:rsidRPr="00EB1F8C" w:rsidRDefault="000A234E" w:rsidP="00BF329F">
      <w:pPr>
        <w:pStyle w:val="Style10"/>
        <w:widowControl/>
        <w:spacing w:line="240" w:lineRule="exact"/>
        <w:ind w:left="715"/>
        <w:jc w:val="both"/>
      </w:pPr>
    </w:p>
    <w:p w14:paraId="6C6C6437" w14:textId="11C19EA5" w:rsidR="00BF329F" w:rsidRPr="00EB1F8C" w:rsidRDefault="00BF329F" w:rsidP="00BF329F">
      <w:pPr>
        <w:pStyle w:val="Style10"/>
        <w:widowControl/>
        <w:tabs>
          <w:tab w:val="left" w:pos="950"/>
        </w:tabs>
        <w:spacing w:before="130" w:line="317" w:lineRule="exact"/>
        <w:ind w:left="715"/>
        <w:jc w:val="both"/>
        <w:rPr>
          <w:rStyle w:val="FontStyle13"/>
          <w:sz w:val="24"/>
          <w:szCs w:val="24"/>
        </w:rPr>
      </w:pPr>
      <w:r w:rsidRPr="00EB1F8C">
        <w:rPr>
          <w:rStyle w:val="FontStyle12"/>
          <w:b/>
          <w:sz w:val="24"/>
          <w:szCs w:val="24"/>
        </w:rPr>
        <w:t>3.</w:t>
      </w:r>
      <w:r w:rsidRPr="00EB1F8C">
        <w:rPr>
          <w:rStyle w:val="FontStyle12"/>
          <w:b/>
          <w:sz w:val="24"/>
          <w:szCs w:val="24"/>
        </w:rPr>
        <w:tab/>
      </w:r>
      <w:r w:rsidRPr="00EB1F8C">
        <w:rPr>
          <w:rStyle w:val="FontStyle13"/>
          <w:sz w:val="24"/>
          <w:szCs w:val="24"/>
        </w:rPr>
        <w:t>Технические требования.</w:t>
      </w:r>
    </w:p>
    <w:p w14:paraId="154D86B9" w14:textId="422D197D" w:rsidR="00BF329F" w:rsidRDefault="00BF329F" w:rsidP="00BF329F">
      <w:pPr>
        <w:pStyle w:val="Style8"/>
        <w:widowControl/>
        <w:spacing w:line="317" w:lineRule="exact"/>
        <w:ind w:firstLine="715"/>
        <w:rPr>
          <w:rStyle w:val="FontStyle12"/>
          <w:sz w:val="24"/>
          <w:szCs w:val="24"/>
        </w:rPr>
      </w:pPr>
      <w:r w:rsidRPr="00EB1F8C">
        <w:rPr>
          <w:rStyle w:val="FontStyle12"/>
          <w:sz w:val="24"/>
          <w:szCs w:val="24"/>
        </w:rPr>
        <w:t xml:space="preserve">Технические характеристики </w:t>
      </w:r>
      <w:r>
        <w:rPr>
          <w:rStyle w:val="FontStyle12"/>
          <w:sz w:val="24"/>
          <w:szCs w:val="24"/>
        </w:rPr>
        <w:t>металлопроката</w:t>
      </w:r>
      <w:r w:rsidRPr="00EB1F8C">
        <w:rPr>
          <w:rStyle w:val="FontStyle12"/>
          <w:sz w:val="24"/>
          <w:szCs w:val="24"/>
        </w:rPr>
        <w:t xml:space="preserve"> должны соответствовать параметрам, указанным в Приложении</w:t>
      </w:r>
      <w:r>
        <w:rPr>
          <w:rStyle w:val="FontStyle12"/>
        </w:rPr>
        <w:t xml:space="preserve"> 1</w:t>
      </w:r>
      <w:r w:rsidRPr="00EB1F8C">
        <w:rPr>
          <w:rStyle w:val="FontStyle12"/>
          <w:sz w:val="24"/>
          <w:szCs w:val="24"/>
        </w:rPr>
        <w:t xml:space="preserve"> к Техническому заданию или быть аналогичными.</w:t>
      </w:r>
    </w:p>
    <w:p w14:paraId="5737B8C9" w14:textId="77777777" w:rsidR="000A234E" w:rsidRPr="00EB1F8C" w:rsidRDefault="000A234E" w:rsidP="00BF329F">
      <w:pPr>
        <w:pStyle w:val="Style8"/>
        <w:widowControl/>
        <w:spacing w:line="317" w:lineRule="exact"/>
        <w:ind w:firstLine="715"/>
        <w:rPr>
          <w:rStyle w:val="FontStyle12"/>
          <w:sz w:val="24"/>
          <w:szCs w:val="24"/>
        </w:rPr>
      </w:pPr>
    </w:p>
    <w:p w14:paraId="73F50A3E" w14:textId="77777777" w:rsidR="00294404" w:rsidRPr="00CB6078" w:rsidRDefault="00294404" w:rsidP="00612811">
      <w:pPr>
        <w:spacing w:line="276" w:lineRule="auto"/>
        <w:ind w:firstLine="709"/>
        <w:rPr>
          <w:sz w:val="24"/>
          <w:szCs w:val="24"/>
        </w:rPr>
      </w:pPr>
    </w:p>
    <w:p w14:paraId="1006AB1B" w14:textId="4C58B000" w:rsidR="0086505B" w:rsidRPr="00CB6078" w:rsidRDefault="00BF329F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DE7E0A">
        <w:rPr>
          <w:b/>
          <w:bCs/>
          <w:sz w:val="26"/>
          <w:szCs w:val="26"/>
        </w:rPr>
        <w:t>Общие требования.</w:t>
      </w:r>
    </w:p>
    <w:p w14:paraId="0E5C50E1" w14:textId="77777777" w:rsidR="00DE7E0A" w:rsidRPr="00DE7E0A" w:rsidRDefault="00BF329F" w:rsidP="00DE7E0A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86505B" w:rsidRPr="00CB6078">
        <w:rPr>
          <w:sz w:val="24"/>
          <w:szCs w:val="24"/>
        </w:rPr>
        <w:t xml:space="preserve">.1. </w:t>
      </w:r>
      <w:r w:rsidR="00DE7E0A" w:rsidRPr="00DE7E0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6978DF3" w14:textId="77777777" w:rsidR="00DE7E0A" w:rsidRPr="00DE7E0A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E7E0A">
        <w:rPr>
          <w:sz w:val="24"/>
          <w:szCs w:val="24"/>
        </w:rPr>
        <w:t>продукция должна быть новой, ранее не использованной;</w:t>
      </w:r>
    </w:p>
    <w:p w14:paraId="7F2D5E51" w14:textId="77777777" w:rsidR="00DE7E0A" w:rsidRPr="00DE7E0A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E7E0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A884EBA" w14:textId="77777777" w:rsidR="00DE7E0A" w:rsidRPr="00DE7E0A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E7E0A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40EE71" w14:textId="77777777" w:rsidR="00DE7E0A" w:rsidRPr="00DE7E0A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E7E0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5E5A700D" w14:textId="198241E4" w:rsidR="00DE7E0A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E7E0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5269408" w14:textId="77777777" w:rsidR="00E204A7" w:rsidRPr="00E204A7" w:rsidRDefault="00E204A7" w:rsidP="00E204A7">
      <w:pPr>
        <w:tabs>
          <w:tab w:val="left" w:pos="0"/>
          <w:tab w:val="left" w:pos="993"/>
        </w:tabs>
        <w:spacing w:line="276" w:lineRule="auto"/>
        <w:ind w:left="851" w:firstLine="0"/>
        <w:rPr>
          <w:sz w:val="24"/>
          <w:szCs w:val="24"/>
        </w:rPr>
      </w:pPr>
    </w:p>
    <w:p w14:paraId="0FAD98BD" w14:textId="77777777" w:rsidR="00DE7E0A" w:rsidRPr="00DE7E0A" w:rsidRDefault="0086505B" w:rsidP="00DE7E0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E7E0A">
        <w:rPr>
          <w:sz w:val="24"/>
          <w:szCs w:val="24"/>
        </w:rPr>
        <w:lastRenderedPageBreak/>
        <w:tab/>
      </w:r>
      <w:r w:rsidRPr="00DE7E0A">
        <w:rPr>
          <w:sz w:val="24"/>
          <w:szCs w:val="24"/>
        </w:rPr>
        <w:tab/>
      </w:r>
      <w:r w:rsidR="00BF329F" w:rsidRPr="00DE7E0A">
        <w:rPr>
          <w:sz w:val="24"/>
          <w:szCs w:val="24"/>
        </w:rPr>
        <w:t>4</w:t>
      </w:r>
      <w:r w:rsidRPr="00DE7E0A">
        <w:rPr>
          <w:sz w:val="24"/>
          <w:szCs w:val="24"/>
        </w:rPr>
        <w:t xml:space="preserve">.2. </w:t>
      </w:r>
      <w:r w:rsidR="00DE7E0A" w:rsidRPr="00DE7E0A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07150E" w14:textId="527C86FC" w:rsidR="00DE7E0A" w:rsidRPr="00DE7E0A" w:rsidRDefault="00DE7E0A" w:rsidP="00DE7E0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DE7E0A">
        <w:rPr>
          <w:sz w:val="24"/>
          <w:szCs w:val="24"/>
        </w:rPr>
        <w:tab/>
      </w:r>
      <w:r w:rsidR="00BF329F" w:rsidRPr="00DE7E0A">
        <w:rPr>
          <w:sz w:val="24"/>
          <w:szCs w:val="24"/>
        </w:rPr>
        <w:t>4</w:t>
      </w:r>
      <w:r w:rsidR="0086505B" w:rsidRPr="00DE7E0A">
        <w:rPr>
          <w:sz w:val="24"/>
          <w:szCs w:val="24"/>
        </w:rPr>
        <w:t xml:space="preserve">.3. </w:t>
      </w:r>
      <w:r w:rsidRPr="00DE7E0A">
        <w:rPr>
          <w:sz w:val="24"/>
          <w:szCs w:val="24"/>
        </w:rPr>
        <w:t>Металлопрокат должен соответствовать требованиям:</w:t>
      </w:r>
    </w:p>
    <w:p w14:paraId="1006AB26" w14:textId="680694F5" w:rsidR="0086505B" w:rsidRPr="00DE7E0A" w:rsidRDefault="00DE7E0A" w:rsidP="00DE7E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7E0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9F60341" w14:textId="77777777" w:rsidR="00DE7E0A" w:rsidRPr="00DE7E0A" w:rsidRDefault="00BF329F" w:rsidP="00DE7E0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DE7E0A">
        <w:rPr>
          <w:sz w:val="24"/>
          <w:szCs w:val="24"/>
        </w:rPr>
        <w:t>4</w:t>
      </w:r>
      <w:r w:rsidR="0086505B" w:rsidRPr="00DE7E0A">
        <w:rPr>
          <w:sz w:val="24"/>
          <w:szCs w:val="24"/>
        </w:rPr>
        <w:t xml:space="preserve">.4. </w:t>
      </w:r>
      <w:r w:rsidR="00DE7E0A" w:rsidRPr="00DE7E0A">
        <w:rPr>
          <w:sz w:val="24"/>
          <w:szCs w:val="24"/>
        </w:rPr>
        <w:t>Упаковка, транспортирование, условия и сроки хранения.</w:t>
      </w:r>
    </w:p>
    <w:p w14:paraId="3DE79C1D" w14:textId="77777777" w:rsidR="00DE7E0A" w:rsidRPr="00DE7E0A" w:rsidRDefault="00DE7E0A" w:rsidP="00DE7E0A">
      <w:pPr>
        <w:spacing w:line="276" w:lineRule="auto"/>
        <w:ind w:firstLine="709"/>
        <w:rPr>
          <w:sz w:val="24"/>
          <w:szCs w:val="24"/>
        </w:rPr>
      </w:pPr>
      <w:r w:rsidRPr="00DE7E0A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7566-2018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95CE176" w14:textId="434EBF13" w:rsidR="00DE7E0A" w:rsidRPr="00DE7E0A" w:rsidRDefault="00DE7E0A" w:rsidP="00DE7E0A">
      <w:pPr>
        <w:spacing w:line="276" w:lineRule="auto"/>
        <w:ind w:firstLine="709"/>
        <w:rPr>
          <w:sz w:val="24"/>
          <w:szCs w:val="24"/>
        </w:rPr>
      </w:pPr>
      <w:r w:rsidRPr="00DE7E0A">
        <w:rPr>
          <w:sz w:val="24"/>
          <w:szCs w:val="24"/>
        </w:rPr>
        <w:t>Правила приемки металлопроката должны соответствовать требованиям ГОСТ 7566-2018, ГОСТ перечисленным в п.</w:t>
      </w:r>
      <w:r w:rsidR="000A234E">
        <w:rPr>
          <w:sz w:val="24"/>
          <w:szCs w:val="24"/>
        </w:rPr>
        <w:t>4</w:t>
      </w:r>
      <w:r w:rsidRPr="00DE7E0A">
        <w:rPr>
          <w:sz w:val="24"/>
          <w:szCs w:val="24"/>
        </w:rPr>
        <w:t>.3 данного ТЗ.</w:t>
      </w:r>
    </w:p>
    <w:p w14:paraId="7B426D31" w14:textId="77777777" w:rsidR="00DE7E0A" w:rsidRPr="00DE7E0A" w:rsidRDefault="00DE7E0A" w:rsidP="00DE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7E0A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06AB2B" w14:textId="3E63DE6C" w:rsidR="0086505B" w:rsidRPr="00DE7E0A" w:rsidRDefault="00DE7E0A" w:rsidP="00DE7E0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DE7E0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006AB2C" w14:textId="6F104C29" w:rsidR="0086505B" w:rsidRPr="00DE7E0A" w:rsidRDefault="0086505B" w:rsidP="0086505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DE7E0A">
        <w:rPr>
          <w:szCs w:val="24"/>
        </w:rPr>
        <w:tab/>
      </w:r>
      <w:r w:rsidR="00BF329F" w:rsidRPr="00DE7E0A">
        <w:rPr>
          <w:szCs w:val="24"/>
        </w:rPr>
        <w:t>4</w:t>
      </w:r>
      <w:r w:rsidRPr="00DE7E0A">
        <w:rPr>
          <w:szCs w:val="24"/>
        </w:rPr>
        <w:t>.5.</w:t>
      </w:r>
      <w:r w:rsidR="00876C53" w:rsidRPr="00DE7E0A">
        <w:rPr>
          <w:szCs w:val="24"/>
        </w:rPr>
        <w:t xml:space="preserve"> </w:t>
      </w:r>
      <w:r w:rsidR="00DE7E0A" w:rsidRPr="00DE7E0A">
        <w:rPr>
          <w:szCs w:val="24"/>
        </w:rPr>
        <w:t>Каждая партия металлопроката должна подвергаться приемо-сдаточным испытаниям в соответствие с ГОСТ 756</w:t>
      </w:r>
      <w:r w:rsidR="000A234E">
        <w:rPr>
          <w:szCs w:val="24"/>
        </w:rPr>
        <w:t>6-2018, ГОСТ перечисленных в п.4</w:t>
      </w:r>
      <w:r w:rsidR="00DE7E0A" w:rsidRPr="00DE7E0A">
        <w:rPr>
          <w:szCs w:val="24"/>
        </w:rPr>
        <w:t>.3 данного ТЗ.</w:t>
      </w:r>
    </w:p>
    <w:p w14:paraId="1006AB2D" w14:textId="17ADFCDC" w:rsidR="0086505B" w:rsidRPr="00DE7E0A" w:rsidRDefault="0086505B" w:rsidP="0086505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DE7E0A">
        <w:rPr>
          <w:szCs w:val="24"/>
        </w:rPr>
        <w:tab/>
      </w:r>
      <w:r w:rsidR="00BF329F" w:rsidRPr="00DE7E0A">
        <w:rPr>
          <w:szCs w:val="24"/>
        </w:rPr>
        <w:t>4</w:t>
      </w:r>
      <w:r w:rsidRPr="00DE7E0A">
        <w:rPr>
          <w:szCs w:val="24"/>
        </w:rPr>
        <w:t xml:space="preserve">.6. </w:t>
      </w:r>
      <w:r w:rsidR="00DE7E0A" w:rsidRPr="00DE7E0A">
        <w:rPr>
          <w:szCs w:val="24"/>
        </w:rPr>
        <w:t>Срок изготовления металлопроката должен быть не более полугода от момента поставки.</w:t>
      </w:r>
    </w:p>
    <w:p w14:paraId="1006AB2F" w14:textId="006EEA82" w:rsidR="0086505B" w:rsidRPr="00CB6078" w:rsidRDefault="00BF329F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86505B" w:rsidRPr="00CB6078">
        <w:rPr>
          <w:b/>
          <w:bCs/>
          <w:sz w:val="26"/>
          <w:szCs w:val="26"/>
        </w:rPr>
        <w:t>Гарантийные обязательства.</w:t>
      </w:r>
    </w:p>
    <w:p w14:paraId="47F852A6" w14:textId="01E159D5" w:rsidR="00DE7E0A" w:rsidRPr="00DE7E0A" w:rsidRDefault="00834643" w:rsidP="00DE7E0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697DC5">
        <w:rPr>
          <w:sz w:val="24"/>
          <w:szCs w:val="24"/>
        </w:rPr>
        <w:t>Гарантия на поставляемы</w:t>
      </w:r>
      <w:r w:rsidR="003A67F5">
        <w:rPr>
          <w:sz w:val="24"/>
          <w:szCs w:val="24"/>
        </w:rPr>
        <w:t>й</w:t>
      </w:r>
      <w:r w:rsidRPr="00697DC5">
        <w:rPr>
          <w:sz w:val="24"/>
          <w:szCs w:val="24"/>
        </w:rPr>
        <w:t xml:space="preserve"> </w:t>
      </w:r>
      <w:r w:rsidR="003A67F5" w:rsidRPr="003A67F5">
        <w:rPr>
          <w:sz w:val="24"/>
          <w:szCs w:val="24"/>
        </w:rPr>
        <w:t>металлопрокат</w:t>
      </w:r>
      <w:r w:rsidRPr="00697DC5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36</w:t>
      </w:r>
      <w:r w:rsidRPr="00697DC5">
        <w:rPr>
          <w:sz w:val="24"/>
          <w:szCs w:val="24"/>
        </w:rPr>
        <w:t xml:space="preserve"> месяцев. Время начала исчисления гарантийного срока – с момента их поставки. </w:t>
      </w:r>
      <w:r w:rsidR="00DE7E0A" w:rsidRPr="00DE7E0A">
        <w:rPr>
          <w:sz w:val="24"/>
          <w:szCs w:val="24"/>
        </w:rPr>
        <w:t>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1006AB32" w14:textId="77777777" w:rsidR="0086505B" w:rsidRPr="00CB6078" w:rsidRDefault="0086505B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CAAA4F" w14:textId="77777777" w:rsidR="00DE7E0A" w:rsidRPr="00DE7E0A" w:rsidRDefault="00DE7E0A" w:rsidP="00DE7E0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DE7E0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14:paraId="1006AB35" w14:textId="77777777" w:rsidR="0086505B" w:rsidRPr="00CB6078" w:rsidRDefault="0086505B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06AB3B" w14:textId="35AA4C06" w:rsidR="0086505B" w:rsidRPr="00294404" w:rsidRDefault="00294404" w:rsidP="00294404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294404">
        <w:rPr>
          <w:sz w:val="24"/>
          <w:szCs w:val="24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7566-2018.</w:t>
      </w:r>
    </w:p>
    <w:p w14:paraId="1006AB3C" w14:textId="77777777" w:rsidR="0086505B" w:rsidRPr="00CB6078" w:rsidRDefault="0086505B" w:rsidP="00BF329F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1006AB3D" w14:textId="0D6470FB" w:rsidR="0086505B" w:rsidRPr="00CB6078" w:rsidRDefault="0086505B" w:rsidP="008650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BF329F">
        <w:rPr>
          <w:szCs w:val="24"/>
        </w:rPr>
        <w:t>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006AB3E" w14:textId="77777777" w:rsidR="0086505B" w:rsidRPr="00CB6078" w:rsidRDefault="0086505B" w:rsidP="008650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006AB3F" w14:textId="0FB8D1D6" w:rsidR="0086505B" w:rsidRDefault="0086505B" w:rsidP="0086505B">
      <w:pPr>
        <w:rPr>
          <w:sz w:val="26"/>
          <w:szCs w:val="26"/>
        </w:rPr>
      </w:pPr>
    </w:p>
    <w:p w14:paraId="4056B7EA" w14:textId="77777777" w:rsidR="000A234E" w:rsidRPr="00CB6078" w:rsidRDefault="000A234E" w:rsidP="0086505B">
      <w:pPr>
        <w:rPr>
          <w:sz w:val="26"/>
          <w:szCs w:val="26"/>
        </w:rPr>
      </w:pPr>
    </w:p>
    <w:p w14:paraId="1006AB43" w14:textId="4811217D" w:rsidR="0086505B" w:rsidRDefault="0086505B" w:rsidP="0086505B">
      <w:pPr>
        <w:ind w:firstLine="0"/>
        <w:rPr>
          <w:sz w:val="26"/>
          <w:szCs w:val="26"/>
        </w:rPr>
      </w:pPr>
    </w:p>
    <w:p w14:paraId="543EA2E2" w14:textId="01FB9637" w:rsidR="00BF329F" w:rsidRDefault="00BF329F" w:rsidP="0086505B">
      <w:pPr>
        <w:ind w:firstLine="0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BF329F" w:rsidRPr="00253269" w14:paraId="34D901CE" w14:textId="77777777" w:rsidTr="0062141D">
        <w:trPr>
          <w:trHeight w:val="499"/>
        </w:trPr>
        <w:tc>
          <w:tcPr>
            <w:tcW w:w="3936" w:type="dxa"/>
          </w:tcPr>
          <w:p w14:paraId="0ED1C10A" w14:textId="5FA0DE2F" w:rsidR="00BF329F" w:rsidRPr="00253269" w:rsidRDefault="00DE7E0A" w:rsidP="0062141D">
            <w:pPr>
              <w:ind w:firstLine="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BF329F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605" w:type="dxa"/>
          </w:tcPr>
          <w:p w14:paraId="1FE7447F" w14:textId="77777777" w:rsidR="00BF329F" w:rsidRPr="00253269" w:rsidRDefault="00BF329F" w:rsidP="0062141D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063B87E5" w14:textId="77777777" w:rsidR="00BF329F" w:rsidRPr="00253269" w:rsidRDefault="00BF329F" w:rsidP="0062141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04271CB9" w14:textId="77777777" w:rsidR="00BF329F" w:rsidRDefault="00BF329F" w:rsidP="00BF329F">
      <w:pPr>
        <w:spacing w:line="276" w:lineRule="auto"/>
      </w:pPr>
    </w:p>
    <w:p w14:paraId="6B85935C" w14:textId="77777777" w:rsidR="00BF329F" w:rsidRDefault="00BF329F" w:rsidP="00BF329F">
      <w:pPr>
        <w:spacing w:line="276" w:lineRule="auto"/>
        <w:rPr>
          <w:lang w:val="en-US"/>
        </w:rPr>
      </w:pPr>
    </w:p>
    <w:p w14:paraId="7E732C6D" w14:textId="77777777" w:rsidR="00BF329F" w:rsidRDefault="00BF329F" w:rsidP="00BF329F">
      <w:pPr>
        <w:spacing w:line="276" w:lineRule="auto"/>
        <w:rPr>
          <w:lang w:val="en-US"/>
        </w:rPr>
      </w:pPr>
    </w:p>
    <w:p w14:paraId="237C431E" w14:textId="77777777" w:rsidR="00BF329F" w:rsidRPr="00CC6FAA" w:rsidRDefault="00BF329F" w:rsidP="00BF329F">
      <w:pPr>
        <w:spacing w:line="276" w:lineRule="auto"/>
        <w:rPr>
          <w:lang w:val="en-US"/>
        </w:rPr>
      </w:pPr>
    </w:p>
    <w:p w14:paraId="71279091" w14:textId="77777777" w:rsidR="00BF329F" w:rsidRDefault="00BF329F" w:rsidP="00BF329F">
      <w:pPr>
        <w:spacing w:line="276" w:lineRule="auto"/>
      </w:pPr>
    </w:p>
    <w:p w14:paraId="2BBE74DA" w14:textId="77777777" w:rsidR="00BF329F" w:rsidRPr="00CB6078" w:rsidRDefault="00BF329F" w:rsidP="0086505B">
      <w:pPr>
        <w:ind w:firstLine="0"/>
        <w:rPr>
          <w:sz w:val="26"/>
          <w:szCs w:val="26"/>
        </w:rPr>
      </w:pPr>
    </w:p>
    <w:p w14:paraId="1006AB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3D308" w14:textId="77777777" w:rsidR="00B0786D" w:rsidRDefault="00B0786D">
      <w:r>
        <w:separator/>
      </w:r>
    </w:p>
  </w:endnote>
  <w:endnote w:type="continuationSeparator" w:id="0">
    <w:p w14:paraId="60625E31" w14:textId="77777777" w:rsidR="00B0786D" w:rsidRDefault="00B0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937D2" w14:textId="77777777" w:rsidR="00B0786D" w:rsidRDefault="00B0786D">
      <w:r>
        <w:separator/>
      </w:r>
    </w:p>
  </w:footnote>
  <w:footnote w:type="continuationSeparator" w:id="0">
    <w:p w14:paraId="247233DE" w14:textId="77777777" w:rsidR="00B0786D" w:rsidRDefault="00B0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6AB49" w14:textId="77777777"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06AB4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B6687"/>
    <w:multiLevelType w:val="hybridMultilevel"/>
    <w:tmpl w:val="F2320C48"/>
    <w:lvl w:ilvl="0" w:tplc="729C627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1D36E3B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3AD7"/>
    <w:rsid w:val="00094AC3"/>
    <w:rsid w:val="000961A3"/>
    <w:rsid w:val="00097235"/>
    <w:rsid w:val="000A0393"/>
    <w:rsid w:val="000A234E"/>
    <w:rsid w:val="000A32B6"/>
    <w:rsid w:val="000A36D4"/>
    <w:rsid w:val="000A6598"/>
    <w:rsid w:val="000A6A37"/>
    <w:rsid w:val="000A6C36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73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227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04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882"/>
    <w:rsid w:val="003A2528"/>
    <w:rsid w:val="003A2F10"/>
    <w:rsid w:val="003A4892"/>
    <w:rsid w:val="003A67F5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C3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64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05B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C53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E0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86D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29F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356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1A8F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152"/>
    <w:rsid w:val="00DE0C6D"/>
    <w:rsid w:val="00DE0EA0"/>
    <w:rsid w:val="00DE1980"/>
    <w:rsid w:val="00DE1D88"/>
    <w:rsid w:val="00DE1FF7"/>
    <w:rsid w:val="00DE472E"/>
    <w:rsid w:val="00DE5A24"/>
    <w:rsid w:val="00DE7A40"/>
    <w:rsid w:val="00DE7E0A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9CE"/>
    <w:rsid w:val="00E15A59"/>
    <w:rsid w:val="00E204A7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6AB06"/>
  <w15:docId w15:val="{BED8A01C-B821-4D30-B944-4ECE3601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  <w:style w:type="paragraph" w:customStyle="1" w:styleId="Style3">
    <w:name w:val="Style3"/>
    <w:basedOn w:val="a0"/>
    <w:uiPriority w:val="99"/>
    <w:rsid w:val="00BF329F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BF329F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BF329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a0"/>
    <w:uiPriority w:val="99"/>
    <w:rsid w:val="00BF329F"/>
    <w:pPr>
      <w:widowControl w:val="0"/>
      <w:autoSpaceDE w:val="0"/>
      <w:autoSpaceDN w:val="0"/>
      <w:adjustRightInd w:val="0"/>
      <w:spacing w:line="331" w:lineRule="exact"/>
      <w:ind w:firstLine="701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BF329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BF329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BF329F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Balloon Text"/>
    <w:basedOn w:val="a0"/>
    <w:link w:val="af4"/>
    <w:semiHidden/>
    <w:unhideWhenUsed/>
    <w:rsid w:val="00E139C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E13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6FEB4-1F71-4E82-B7B9-9D4F9B99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82D7B9-82B1-489C-85F3-C4344041B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964DD91-855E-439E-8046-8704C46E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Лещева Екатерина Николаевна</cp:lastModifiedBy>
  <cp:revision>15</cp:revision>
  <cp:lastPrinted>2020-11-30T13:43:00Z</cp:lastPrinted>
  <dcterms:created xsi:type="dcterms:W3CDTF">2019-11-18T08:21:00Z</dcterms:created>
  <dcterms:modified xsi:type="dcterms:W3CDTF">2020-11-30T14:16:00Z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